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0633" w:rsidRPr="00880633" w:rsidRDefault="00880633" w:rsidP="00880633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</w:pPr>
      <w:r w:rsidRPr="00880633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>Spring Boot with Apache Kafka | Simple Programming</w:t>
      </w:r>
    </w:p>
    <w:p w:rsidR="00C84204" w:rsidRPr="00880633" w:rsidRDefault="00C84204">
      <w:pPr>
        <w:rPr>
          <w:color w:val="1F3864" w:themeColor="accent5" w:themeShade="80"/>
        </w:rPr>
      </w:pPr>
    </w:p>
    <w:p w:rsidR="00880633" w:rsidRPr="00880633" w:rsidRDefault="00880633">
      <w:pPr>
        <w:rPr>
          <w:color w:val="1F3864" w:themeColor="accent5" w:themeShade="80"/>
        </w:rPr>
      </w:pPr>
      <w:hyperlink r:id="rId5" w:history="1">
        <w:r w:rsidRPr="00880633">
          <w:rPr>
            <w:rStyle w:val="Hyperlink"/>
            <w:color w:val="1F3864" w:themeColor="accent5" w:themeShade="80"/>
          </w:rPr>
          <w:t>https://www.youtube.com/watch?v=gdo_AMfncpU&amp;index=17&amp;list=PLO0KWyajXMh4fGMvAw1yQ1x7mWayRcmX3</w:t>
        </w:r>
      </w:hyperlink>
    </w:p>
    <w:p w:rsidR="00880633" w:rsidRDefault="00D17A35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3E4FAD25" wp14:editId="2ABFEE0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20" w:rsidRDefault="001B6B4A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Kafka as a messaging service. It is a distributed publisher subscriber </w:t>
      </w:r>
      <w:r w:rsidR="000A7F6D">
        <w:rPr>
          <w:color w:val="1F3864" w:themeColor="accent5" w:themeShade="80"/>
        </w:rPr>
        <w:t>messaging system</w:t>
      </w:r>
      <w:r>
        <w:rPr>
          <w:color w:val="1F3864" w:themeColor="accent5" w:themeShade="80"/>
        </w:rPr>
        <w:t xml:space="preserve"> which can handle large volume of data.</w:t>
      </w:r>
    </w:p>
    <w:p w:rsidR="00D17A35" w:rsidRDefault="000A7F6D">
      <w:pPr>
        <w:rPr>
          <w:color w:val="1F3864" w:themeColor="accent5" w:themeShade="80"/>
        </w:rPr>
      </w:pPr>
      <w:r>
        <w:rPr>
          <w:color w:val="1F3864" w:themeColor="accent5" w:themeShade="80"/>
        </w:rPr>
        <w:t>It has high reliability and can be scaled easily.</w:t>
      </w:r>
    </w:p>
    <w:p w:rsidR="00A236B3" w:rsidRDefault="000A7F6D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It is fault tolerance because the messages are persistent </w:t>
      </w:r>
      <w:r w:rsidR="00C77C9C">
        <w:rPr>
          <w:color w:val="1F3864" w:themeColor="accent5" w:themeShade="80"/>
        </w:rPr>
        <w:t>in</w:t>
      </w:r>
      <w:r>
        <w:rPr>
          <w:color w:val="1F3864" w:themeColor="accent5" w:themeShade="80"/>
        </w:rPr>
        <w:t xml:space="preserve"> the disc</w:t>
      </w:r>
      <w:r w:rsidR="00DA4684">
        <w:rPr>
          <w:color w:val="1F3864" w:themeColor="accent5" w:themeShade="80"/>
        </w:rPr>
        <w:t xml:space="preserve"> before sending to the consumer to prevent data loss.</w:t>
      </w:r>
    </w:p>
    <w:p w:rsidR="00A236B3" w:rsidRDefault="00A4655F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It has high throughput and it can perform 2 </w:t>
      </w:r>
      <w:proofErr w:type="spellStart"/>
      <w:proofErr w:type="gramStart"/>
      <w:r>
        <w:rPr>
          <w:color w:val="1F3864" w:themeColor="accent5" w:themeShade="80"/>
        </w:rPr>
        <w:t>millions</w:t>
      </w:r>
      <w:proofErr w:type="spellEnd"/>
      <w:proofErr w:type="gramEnd"/>
      <w:r>
        <w:rPr>
          <w:color w:val="1F3864" w:themeColor="accent5" w:themeShade="80"/>
        </w:rPr>
        <w:t xml:space="preserve"> writes per second.</w:t>
      </w:r>
    </w:p>
    <w:p w:rsidR="00A4655F" w:rsidRDefault="008E668D">
      <w:pPr>
        <w:rPr>
          <w:color w:val="1F3864" w:themeColor="accent5" w:themeShade="80"/>
        </w:rPr>
      </w:pPr>
      <w:r>
        <w:rPr>
          <w:color w:val="1F3864" w:themeColor="accent5" w:themeShade="80"/>
        </w:rPr>
        <w:t>Use cases:</w:t>
      </w:r>
    </w:p>
    <w:p w:rsidR="008E668D" w:rsidRDefault="008E668D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Used as a log aggregator, </w:t>
      </w:r>
      <w:r w:rsidR="0021646C">
        <w:rPr>
          <w:color w:val="1F3864" w:themeColor="accent5" w:themeShade="80"/>
        </w:rPr>
        <w:t>collect logs from dif</w:t>
      </w:r>
      <w:r w:rsidR="0052222F">
        <w:rPr>
          <w:color w:val="1F3864" w:themeColor="accent5" w:themeShade="80"/>
        </w:rPr>
        <w:t>f</w:t>
      </w:r>
      <w:r w:rsidR="0021646C">
        <w:rPr>
          <w:color w:val="1F3864" w:themeColor="accent5" w:themeShade="80"/>
        </w:rPr>
        <w:t xml:space="preserve">erent </w:t>
      </w:r>
      <w:r w:rsidR="00CF231F">
        <w:rPr>
          <w:color w:val="1F3864" w:themeColor="accent5" w:themeShade="80"/>
        </w:rPr>
        <w:t>micro services</w:t>
      </w:r>
      <w:r w:rsidR="0021646C">
        <w:rPr>
          <w:color w:val="1F3864" w:themeColor="accent5" w:themeShade="80"/>
        </w:rPr>
        <w:t>.</w:t>
      </w:r>
    </w:p>
    <w:p w:rsidR="00CF231F" w:rsidRDefault="00CF231F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It is used in </w:t>
      </w:r>
      <w:proofErr w:type="spellStart"/>
      <w:r>
        <w:rPr>
          <w:color w:val="1F3864" w:themeColor="accent5" w:themeShade="80"/>
        </w:rPr>
        <w:t>zipkin</w:t>
      </w:r>
      <w:proofErr w:type="spellEnd"/>
      <w:r>
        <w:rPr>
          <w:color w:val="1F3864" w:themeColor="accent5" w:themeShade="80"/>
        </w:rPr>
        <w:t xml:space="preserve">, </w:t>
      </w:r>
      <w:r w:rsidR="00926CDF">
        <w:rPr>
          <w:color w:val="1F3864" w:themeColor="accent5" w:themeShade="80"/>
        </w:rPr>
        <w:t>which is a distributed tracing system.</w:t>
      </w:r>
    </w:p>
    <w:p w:rsidR="00926CDF" w:rsidRDefault="00F9115E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It </w:t>
      </w:r>
      <w:proofErr w:type="gramStart"/>
      <w:r>
        <w:rPr>
          <w:color w:val="1F3864" w:themeColor="accent5" w:themeShade="80"/>
        </w:rPr>
        <w:t>consume</w:t>
      </w:r>
      <w:proofErr w:type="gramEnd"/>
      <w:r>
        <w:rPr>
          <w:color w:val="1F3864" w:themeColor="accent5" w:themeShade="80"/>
        </w:rPr>
        <w:t xml:space="preserve"> real time data.</w:t>
      </w:r>
    </w:p>
    <w:p w:rsidR="00F9115E" w:rsidRDefault="00020C61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Used for event sourcing in </w:t>
      </w:r>
      <w:proofErr w:type="spellStart"/>
      <w:r>
        <w:rPr>
          <w:color w:val="1F3864" w:themeColor="accent5" w:themeShade="80"/>
        </w:rPr>
        <w:t>microservices</w:t>
      </w:r>
      <w:proofErr w:type="spellEnd"/>
      <w:r>
        <w:rPr>
          <w:color w:val="1F3864" w:themeColor="accent5" w:themeShade="80"/>
        </w:rPr>
        <w:t>.</w:t>
      </w:r>
    </w:p>
    <w:p w:rsidR="001738F0" w:rsidRDefault="001738F0">
      <w:pPr>
        <w:rPr>
          <w:color w:val="1F3864" w:themeColor="accent5" w:themeShade="80"/>
        </w:rPr>
      </w:pPr>
    </w:p>
    <w:p w:rsidR="00020C61" w:rsidRPr="00302923" w:rsidRDefault="00020C61">
      <w:pPr>
        <w:rPr>
          <w:b/>
          <w:color w:val="1F3864" w:themeColor="accent5" w:themeShade="80"/>
        </w:rPr>
      </w:pPr>
      <w:r w:rsidRPr="00302923">
        <w:rPr>
          <w:b/>
          <w:color w:val="1F3864" w:themeColor="accent5" w:themeShade="80"/>
        </w:rPr>
        <w:lastRenderedPageBreak/>
        <w:t xml:space="preserve">What is a </w:t>
      </w:r>
      <w:proofErr w:type="spellStart"/>
      <w:r w:rsidRPr="00302923">
        <w:rPr>
          <w:b/>
          <w:color w:val="1F3864" w:themeColor="accent5" w:themeShade="80"/>
        </w:rPr>
        <w:t>kafka</w:t>
      </w:r>
      <w:proofErr w:type="spellEnd"/>
      <w:r w:rsidRPr="00302923">
        <w:rPr>
          <w:b/>
          <w:color w:val="1F3864" w:themeColor="accent5" w:themeShade="80"/>
        </w:rPr>
        <w:t xml:space="preserve"> cluster?</w:t>
      </w:r>
    </w:p>
    <w:p w:rsidR="001B46AD" w:rsidRDefault="001B46AD">
      <w:pPr>
        <w:rPr>
          <w:color w:val="1F3864" w:themeColor="accent5" w:themeShade="80"/>
        </w:rPr>
      </w:pPr>
      <w:r>
        <w:rPr>
          <w:color w:val="1F3864" w:themeColor="accent5" w:themeShade="80"/>
        </w:rPr>
        <w:t>K</w:t>
      </w:r>
      <w:r>
        <w:rPr>
          <w:color w:val="1F3864" w:themeColor="accent5" w:themeShade="80"/>
        </w:rPr>
        <w:t>afka cluster</w:t>
      </w:r>
      <w:r>
        <w:rPr>
          <w:color w:val="1F3864" w:themeColor="accent5" w:themeShade="80"/>
        </w:rPr>
        <w:t xml:space="preserve"> is a cluster that has n number of </w:t>
      </w:r>
      <w:proofErr w:type="spellStart"/>
      <w:r>
        <w:rPr>
          <w:color w:val="1F3864" w:themeColor="accent5" w:themeShade="80"/>
        </w:rPr>
        <w:t>kafka</w:t>
      </w:r>
      <w:proofErr w:type="spellEnd"/>
      <w:r>
        <w:rPr>
          <w:color w:val="1F3864" w:themeColor="accent5" w:themeShade="80"/>
        </w:rPr>
        <w:t xml:space="preserve"> services running in it i.e</w:t>
      </w:r>
      <w:r w:rsidR="00A64F92">
        <w:rPr>
          <w:color w:val="1F3864" w:themeColor="accent5" w:themeShade="80"/>
        </w:rPr>
        <w:t>.</w:t>
      </w:r>
      <w:r>
        <w:rPr>
          <w:color w:val="1F3864" w:themeColor="accent5" w:themeShade="80"/>
        </w:rPr>
        <w:t xml:space="preserve"> these are individual servers.</w:t>
      </w:r>
      <w:r w:rsidR="007F0853">
        <w:rPr>
          <w:color w:val="1F3864" w:themeColor="accent5" w:themeShade="80"/>
        </w:rPr>
        <w:t xml:space="preserve"> </w:t>
      </w:r>
      <w:r w:rsidR="00FF32F1">
        <w:rPr>
          <w:color w:val="1F3864" w:themeColor="accent5" w:themeShade="80"/>
        </w:rPr>
        <w:t xml:space="preserve">These individual servers are called a s brokers. </w:t>
      </w:r>
      <w:r w:rsidR="00A5377B">
        <w:rPr>
          <w:color w:val="1F3864" w:themeColor="accent5" w:themeShade="80"/>
        </w:rPr>
        <w:t>If a cluster has more than 1 broker, then it is known as Kafka cluster.</w:t>
      </w:r>
      <w:r w:rsidR="008C2C3C">
        <w:rPr>
          <w:color w:val="1F3864" w:themeColor="accent5" w:themeShade="80"/>
        </w:rPr>
        <w:t xml:space="preserve"> We can add new broker very easily into a </w:t>
      </w:r>
      <w:proofErr w:type="spellStart"/>
      <w:r w:rsidR="008C2C3C">
        <w:rPr>
          <w:color w:val="1F3864" w:themeColor="accent5" w:themeShade="80"/>
        </w:rPr>
        <w:t>kafka</w:t>
      </w:r>
      <w:proofErr w:type="spellEnd"/>
      <w:r w:rsidR="008C2C3C">
        <w:rPr>
          <w:color w:val="1F3864" w:themeColor="accent5" w:themeShade="80"/>
        </w:rPr>
        <w:t xml:space="preserve"> cluster.</w:t>
      </w:r>
      <w:r w:rsidR="0001660A">
        <w:rPr>
          <w:color w:val="1F3864" w:themeColor="accent5" w:themeShade="80"/>
        </w:rPr>
        <w:t xml:space="preserve"> These broker can scale individually and easily add a new broker into it.</w:t>
      </w:r>
    </w:p>
    <w:p w:rsidR="001738F0" w:rsidRPr="00302923" w:rsidRDefault="001738F0" w:rsidP="001738F0">
      <w:pPr>
        <w:rPr>
          <w:b/>
          <w:color w:val="1F3864" w:themeColor="accent5" w:themeShade="80"/>
        </w:rPr>
      </w:pPr>
      <w:r w:rsidRPr="00302923">
        <w:rPr>
          <w:b/>
          <w:color w:val="1F3864" w:themeColor="accent5" w:themeShade="80"/>
        </w:rPr>
        <w:t xml:space="preserve">What is a </w:t>
      </w:r>
      <w:r w:rsidRPr="00302923">
        <w:rPr>
          <w:b/>
          <w:color w:val="1F3864" w:themeColor="accent5" w:themeShade="80"/>
        </w:rPr>
        <w:t>zoo keeper</w:t>
      </w:r>
      <w:r w:rsidRPr="00302923">
        <w:rPr>
          <w:b/>
          <w:color w:val="1F3864" w:themeColor="accent5" w:themeShade="80"/>
        </w:rPr>
        <w:t>?</w:t>
      </w:r>
    </w:p>
    <w:p w:rsidR="00E346B2" w:rsidRDefault="00E346B2" w:rsidP="001738F0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Zoo keeper is used for service registry that registers all these </w:t>
      </w:r>
      <w:proofErr w:type="spellStart"/>
      <w:r>
        <w:rPr>
          <w:color w:val="1F3864" w:themeColor="accent5" w:themeShade="80"/>
        </w:rPr>
        <w:t>kafka</w:t>
      </w:r>
      <w:proofErr w:type="spellEnd"/>
      <w:r>
        <w:rPr>
          <w:color w:val="1F3864" w:themeColor="accent5" w:themeShade="80"/>
        </w:rPr>
        <w:t xml:space="preserve"> service brokers and it plays the part of routing the request</w:t>
      </w:r>
      <w:r w:rsidR="007B02C2">
        <w:rPr>
          <w:color w:val="1F3864" w:themeColor="accent5" w:themeShade="80"/>
        </w:rPr>
        <w:t>s</w:t>
      </w:r>
      <w:r>
        <w:rPr>
          <w:color w:val="1F3864" w:themeColor="accent5" w:themeShade="80"/>
        </w:rPr>
        <w:t xml:space="preserve"> from producer or consumer to the brokers.</w:t>
      </w:r>
      <w:r w:rsidR="00A451C6">
        <w:rPr>
          <w:color w:val="1F3864" w:themeColor="accent5" w:themeShade="80"/>
        </w:rPr>
        <w:t xml:space="preserve"> All data is actually stored in the zoo keeper and is replicated in the partition.</w:t>
      </w:r>
      <w:r w:rsidR="007749A2">
        <w:rPr>
          <w:color w:val="1F3864" w:themeColor="accent5" w:themeShade="80"/>
        </w:rPr>
        <w:t xml:space="preserve"> </w:t>
      </w:r>
      <w:r w:rsidR="005F18FD">
        <w:rPr>
          <w:color w:val="1F3864" w:themeColor="accent5" w:themeShade="80"/>
        </w:rPr>
        <w:t xml:space="preserve"> This way data is not lost and if a cluster goes down. Zoo keeper has the record and will replicate immediately.</w:t>
      </w:r>
      <w:r w:rsidR="00F33BDC">
        <w:rPr>
          <w:color w:val="1F3864" w:themeColor="accent5" w:themeShade="80"/>
        </w:rPr>
        <w:t xml:space="preserve"> This gives zero downtime for </w:t>
      </w:r>
      <w:proofErr w:type="spellStart"/>
      <w:r w:rsidR="00F33BDC">
        <w:rPr>
          <w:color w:val="1F3864" w:themeColor="accent5" w:themeShade="80"/>
        </w:rPr>
        <w:t>kafka</w:t>
      </w:r>
      <w:proofErr w:type="spellEnd"/>
      <w:r w:rsidR="00F33BDC">
        <w:rPr>
          <w:color w:val="1F3864" w:themeColor="accent5" w:themeShade="80"/>
        </w:rPr>
        <w:t xml:space="preserve"> clusters.</w:t>
      </w:r>
    </w:p>
    <w:p w:rsidR="001738F0" w:rsidRPr="00302923" w:rsidRDefault="001738F0" w:rsidP="001738F0">
      <w:pPr>
        <w:rPr>
          <w:b/>
          <w:color w:val="1F3864" w:themeColor="accent5" w:themeShade="80"/>
        </w:rPr>
      </w:pPr>
      <w:r w:rsidRPr="00302923">
        <w:rPr>
          <w:b/>
          <w:color w:val="1F3864" w:themeColor="accent5" w:themeShade="80"/>
        </w:rPr>
        <w:t xml:space="preserve">What is a </w:t>
      </w:r>
      <w:r w:rsidRPr="00302923">
        <w:rPr>
          <w:b/>
          <w:color w:val="1F3864" w:themeColor="accent5" w:themeShade="80"/>
        </w:rPr>
        <w:t>topic?</w:t>
      </w:r>
    </w:p>
    <w:p w:rsidR="00081BA6" w:rsidRDefault="00081BA6" w:rsidP="001738F0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Topics are the message channels. </w:t>
      </w:r>
    </w:p>
    <w:p w:rsidR="00CB4BF5" w:rsidRPr="00302923" w:rsidRDefault="00CB4BF5" w:rsidP="00CB4BF5">
      <w:pPr>
        <w:rPr>
          <w:b/>
          <w:color w:val="1F3864" w:themeColor="accent5" w:themeShade="80"/>
        </w:rPr>
      </w:pPr>
      <w:r w:rsidRPr="00302923">
        <w:rPr>
          <w:b/>
          <w:color w:val="1F3864" w:themeColor="accent5" w:themeShade="80"/>
        </w:rPr>
        <w:t xml:space="preserve">What is a </w:t>
      </w:r>
      <w:r w:rsidRPr="00302923">
        <w:rPr>
          <w:b/>
          <w:color w:val="1F3864" w:themeColor="accent5" w:themeShade="80"/>
        </w:rPr>
        <w:t>partition</w:t>
      </w:r>
      <w:r w:rsidRPr="00302923">
        <w:rPr>
          <w:b/>
          <w:color w:val="1F3864" w:themeColor="accent5" w:themeShade="80"/>
        </w:rPr>
        <w:t>?</w:t>
      </w:r>
    </w:p>
    <w:p w:rsidR="009D4813" w:rsidRDefault="009D4813" w:rsidP="00CB4BF5">
      <w:pPr>
        <w:rPr>
          <w:color w:val="1F3864" w:themeColor="accent5" w:themeShade="80"/>
        </w:rPr>
      </w:pPr>
      <w:r>
        <w:rPr>
          <w:color w:val="1F3864" w:themeColor="accent5" w:themeShade="80"/>
        </w:rPr>
        <w:t>A server can be partitioned into n number of memory chunks and this partition are linked to topics.</w:t>
      </w:r>
    </w:p>
    <w:p w:rsidR="00501A9E" w:rsidRDefault="00501A9E" w:rsidP="00CB4BF5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Data is stored in the partition and if the partition is full then we can use another partition. </w:t>
      </w:r>
    </w:p>
    <w:p w:rsidR="00CB4BF5" w:rsidRDefault="00CB4BF5" w:rsidP="00CB4BF5">
      <w:pPr>
        <w:rPr>
          <w:b/>
          <w:color w:val="1F3864" w:themeColor="accent5" w:themeShade="80"/>
        </w:rPr>
      </w:pPr>
      <w:r w:rsidRPr="00302923">
        <w:rPr>
          <w:b/>
          <w:color w:val="1F3864" w:themeColor="accent5" w:themeShade="80"/>
        </w:rPr>
        <w:t xml:space="preserve">What is a </w:t>
      </w:r>
      <w:r w:rsidRPr="00302923">
        <w:rPr>
          <w:b/>
          <w:color w:val="1F3864" w:themeColor="accent5" w:themeShade="80"/>
        </w:rPr>
        <w:t>consumer group</w:t>
      </w:r>
      <w:r w:rsidRPr="00302923">
        <w:rPr>
          <w:b/>
          <w:color w:val="1F3864" w:themeColor="accent5" w:themeShade="80"/>
        </w:rPr>
        <w:t>?</w:t>
      </w:r>
    </w:p>
    <w:p w:rsidR="00302923" w:rsidRPr="00D80E62" w:rsidRDefault="00D80E62" w:rsidP="00CB4BF5">
      <w:pPr>
        <w:rPr>
          <w:color w:val="1F3864" w:themeColor="accent5" w:themeShade="80"/>
        </w:rPr>
      </w:pPr>
      <w:r>
        <w:rPr>
          <w:color w:val="1F3864" w:themeColor="accent5" w:themeShade="80"/>
        </w:rPr>
        <w:t>Consumer group all the consumers together for better handling of throughput coming from the producers.</w:t>
      </w:r>
    </w:p>
    <w:p w:rsidR="00CB4BF5" w:rsidRDefault="00F50096" w:rsidP="00CB4BF5">
      <w:pPr>
        <w:rPr>
          <w:b/>
          <w:color w:val="1F3864" w:themeColor="accent5" w:themeShade="80"/>
        </w:rPr>
      </w:pPr>
      <w:r w:rsidRPr="00302923">
        <w:rPr>
          <w:b/>
          <w:color w:val="1F3864" w:themeColor="accent5" w:themeShade="80"/>
        </w:rPr>
        <w:t>Who can be a leader? What is the meaning of follower?</w:t>
      </w:r>
    </w:p>
    <w:p w:rsidR="007E22C6" w:rsidRDefault="007E2894" w:rsidP="00CB4BF5">
      <w:pPr>
        <w:rPr>
          <w:color w:val="1F3864" w:themeColor="accent5" w:themeShade="80"/>
        </w:rPr>
      </w:pPr>
      <w:r>
        <w:rPr>
          <w:color w:val="1F3864" w:themeColor="accent5" w:themeShade="80"/>
        </w:rPr>
        <w:t>Leader node is responsible for all read and write operation on a given partition. Each partition has one server acting as a leader.</w:t>
      </w:r>
    </w:p>
    <w:p w:rsidR="007E2894" w:rsidRDefault="007E2894" w:rsidP="00CB4BF5">
      <w:pPr>
        <w:rPr>
          <w:color w:val="1F3864" w:themeColor="accent5" w:themeShade="80"/>
        </w:rPr>
      </w:pPr>
      <w:r>
        <w:rPr>
          <w:color w:val="1F3864" w:themeColor="accent5" w:themeShade="80"/>
        </w:rPr>
        <w:t>Follower node just follows the leader instructions.</w:t>
      </w:r>
    </w:p>
    <w:p w:rsidR="007E2894" w:rsidRDefault="007E2894" w:rsidP="00CB4BF5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In the leader fail one of the follower will act as a leader.  When a leader goes down, the follower immediately becomes a consumer, pulls the data and update into its own </w:t>
      </w:r>
      <w:proofErr w:type="spellStart"/>
      <w:r>
        <w:rPr>
          <w:color w:val="1F3864" w:themeColor="accent5" w:themeShade="80"/>
        </w:rPr>
        <w:t>datastore</w:t>
      </w:r>
      <w:proofErr w:type="spellEnd"/>
      <w:r>
        <w:rPr>
          <w:color w:val="1F3864" w:themeColor="accent5" w:themeShade="80"/>
        </w:rPr>
        <w:t>.</w:t>
      </w:r>
    </w:p>
    <w:p w:rsidR="001F37CB" w:rsidRDefault="001F37CB" w:rsidP="00CB4BF5">
      <w:pPr>
        <w:rPr>
          <w:color w:val="1F3864" w:themeColor="accent5" w:themeShade="80"/>
        </w:rPr>
      </w:pPr>
    </w:p>
    <w:p w:rsidR="001F37CB" w:rsidRDefault="001F37CB" w:rsidP="00CB4BF5">
      <w:pPr>
        <w:rPr>
          <w:color w:val="1F3864" w:themeColor="accent5" w:themeShade="80"/>
        </w:rPr>
      </w:pPr>
    </w:p>
    <w:p w:rsidR="001F37CB" w:rsidRDefault="001F37CB" w:rsidP="00CB4BF5">
      <w:pPr>
        <w:rPr>
          <w:color w:val="1F3864" w:themeColor="accent5" w:themeShade="80"/>
        </w:rPr>
      </w:pPr>
    </w:p>
    <w:p w:rsidR="001F37CB" w:rsidRDefault="001F37CB" w:rsidP="00CB4BF5">
      <w:pPr>
        <w:rPr>
          <w:color w:val="1F3864" w:themeColor="accent5" w:themeShade="80"/>
        </w:rPr>
      </w:pPr>
    </w:p>
    <w:p w:rsidR="001F37CB" w:rsidRDefault="001F37CB" w:rsidP="00CB4BF5">
      <w:pPr>
        <w:rPr>
          <w:color w:val="1F3864" w:themeColor="accent5" w:themeShade="80"/>
        </w:rPr>
      </w:pPr>
    </w:p>
    <w:p w:rsidR="001F37CB" w:rsidRDefault="001F37CB" w:rsidP="00CB4BF5">
      <w:pPr>
        <w:rPr>
          <w:color w:val="1F3864" w:themeColor="accent5" w:themeShade="80"/>
        </w:rPr>
      </w:pPr>
    </w:p>
    <w:p w:rsidR="001F37CB" w:rsidRDefault="001F37CB" w:rsidP="00CB4BF5">
      <w:pPr>
        <w:rPr>
          <w:color w:val="1F3864" w:themeColor="accent5" w:themeShade="80"/>
        </w:rPr>
      </w:pPr>
    </w:p>
    <w:p w:rsidR="001F37CB" w:rsidRDefault="001F37CB" w:rsidP="00CB4BF5">
      <w:pPr>
        <w:rPr>
          <w:color w:val="1F3864" w:themeColor="accent5" w:themeShade="80"/>
        </w:rPr>
      </w:pPr>
    </w:p>
    <w:p w:rsidR="001F37CB" w:rsidRDefault="001F37CB" w:rsidP="00CB4BF5">
      <w:pPr>
        <w:rPr>
          <w:color w:val="1F3864" w:themeColor="accent5" w:themeShade="80"/>
        </w:rPr>
      </w:pPr>
      <w:r>
        <w:rPr>
          <w:color w:val="1F3864" w:themeColor="accent5" w:themeShade="80"/>
        </w:rPr>
        <w:lastRenderedPageBreak/>
        <w:t xml:space="preserve">Install </w:t>
      </w:r>
      <w:proofErr w:type="spellStart"/>
      <w:r>
        <w:rPr>
          <w:color w:val="1F3864" w:themeColor="accent5" w:themeShade="80"/>
        </w:rPr>
        <w:t>kafka</w:t>
      </w:r>
      <w:proofErr w:type="spellEnd"/>
    </w:p>
    <w:p w:rsidR="001F37CB" w:rsidRDefault="001F37CB" w:rsidP="00CB4BF5">
      <w:pPr>
        <w:rPr>
          <w:color w:val="1F3864" w:themeColor="accent5" w:themeShade="80"/>
        </w:rPr>
      </w:pPr>
      <w:hyperlink r:id="rId7" w:history="1">
        <w:r w:rsidRPr="0004240B">
          <w:rPr>
            <w:rStyle w:val="Hyperlink"/>
            <w:color w:val="023160" w:themeColor="hyperlink" w:themeShade="80"/>
          </w:rPr>
          <w:t>https://kafka.apache.org/quickstart</w:t>
        </w:r>
      </w:hyperlink>
    </w:p>
    <w:p w:rsidR="001F37CB" w:rsidRDefault="001F37CB" w:rsidP="00CB4BF5">
      <w:pPr>
        <w:rPr>
          <w:color w:val="1F3864" w:themeColor="accent5" w:themeShade="80"/>
        </w:rPr>
      </w:pPr>
    </w:p>
    <w:p w:rsidR="007E2894" w:rsidRPr="007E2894" w:rsidRDefault="001F37CB" w:rsidP="00CB4BF5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3E3B32B4" wp14:editId="73AD5EF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096" w:rsidRDefault="00D10591" w:rsidP="00CB4BF5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12EDFC8E" wp14:editId="0BD17FB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91" w:rsidRDefault="001D5081" w:rsidP="00CB4BF5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 Producer</w:t>
      </w:r>
      <w:r w:rsidR="00214C64" w:rsidRPr="00214C64">
        <w:rPr>
          <w:color w:val="1F3864" w:themeColor="accent5" w:themeShade="80"/>
        </w:rPr>
        <w:t xml:space="preserve"> </w:t>
      </w:r>
      <w:r w:rsidR="00214C64">
        <w:rPr>
          <w:color w:val="1F3864" w:themeColor="accent5" w:themeShade="80"/>
        </w:rPr>
        <w:t>as a separate SBA</w:t>
      </w:r>
      <w:r>
        <w:rPr>
          <w:color w:val="1F3864" w:themeColor="accent5" w:themeShade="80"/>
        </w:rPr>
        <w:t xml:space="preserve"> and consumer as a separate SBA.</w:t>
      </w:r>
    </w:p>
    <w:p w:rsidR="001D5081" w:rsidRDefault="001D5081" w:rsidP="00CB4BF5">
      <w:pPr>
        <w:rPr>
          <w:color w:val="1F3864" w:themeColor="accent5" w:themeShade="80"/>
        </w:rPr>
      </w:pPr>
      <w:r>
        <w:rPr>
          <w:color w:val="1F3864" w:themeColor="accent5" w:themeShade="80"/>
        </w:rPr>
        <w:lastRenderedPageBreak/>
        <w:t xml:space="preserve">When producer sends a request to consumer through </w:t>
      </w:r>
      <w:proofErr w:type="spellStart"/>
      <w:r>
        <w:rPr>
          <w:color w:val="1F3864" w:themeColor="accent5" w:themeShade="80"/>
        </w:rPr>
        <w:t>kafka</w:t>
      </w:r>
      <w:proofErr w:type="spellEnd"/>
      <w:r>
        <w:rPr>
          <w:color w:val="1F3864" w:themeColor="accent5" w:themeShade="80"/>
        </w:rPr>
        <w:t xml:space="preserve">, it is going to be </w:t>
      </w:r>
      <w:r w:rsidR="00214C64">
        <w:rPr>
          <w:color w:val="1F3864" w:themeColor="accent5" w:themeShade="80"/>
        </w:rPr>
        <w:t>2 different application running in different ports.</w:t>
      </w:r>
    </w:p>
    <w:p w:rsidR="00B3570D" w:rsidRDefault="00E466AA" w:rsidP="00CB4BF5">
      <w:pPr>
        <w:rPr>
          <w:color w:val="1F3864" w:themeColor="accent5" w:themeShade="80"/>
        </w:rPr>
      </w:pPr>
      <w:r>
        <w:rPr>
          <w:color w:val="1F3864" w:themeColor="accent5" w:themeShade="80"/>
        </w:rPr>
        <w:t>We have created a model project because we are going to send the Student object from producer to consumer</w:t>
      </w:r>
      <w:r w:rsidR="000F37FA">
        <w:rPr>
          <w:color w:val="1F3864" w:themeColor="accent5" w:themeShade="80"/>
        </w:rPr>
        <w:t xml:space="preserve"> so that we don’t need to create a Student.java file in producer and Student.java file in consumer.</w:t>
      </w:r>
      <w:r w:rsidR="001C457F">
        <w:rPr>
          <w:color w:val="1F3864" w:themeColor="accent5" w:themeShade="80"/>
        </w:rPr>
        <w:t xml:space="preserve"> We want to have Student.java common for both the projects.</w:t>
      </w:r>
    </w:p>
    <w:p w:rsidR="000E0760" w:rsidRDefault="00EB0F64" w:rsidP="00CB4BF5">
      <w:pPr>
        <w:rPr>
          <w:color w:val="1F3864" w:themeColor="accent5" w:themeShade="80"/>
        </w:rPr>
      </w:pPr>
      <w:r>
        <w:rPr>
          <w:color w:val="1F3864" w:themeColor="accent5" w:themeShade="80"/>
        </w:rPr>
        <w:t>4 projects</w:t>
      </w:r>
    </w:p>
    <w:p w:rsidR="00975A20" w:rsidRPr="00975A20" w:rsidRDefault="00975A20" w:rsidP="00975A20">
      <w:pPr>
        <w:pStyle w:val="ListParagraph"/>
        <w:numPr>
          <w:ilvl w:val="0"/>
          <w:numId w:val="1"/>
        </w:numPr>
        <w:rPr>
          <w:color w:val="1F3864" w:themeColor="accent5" w:themeShade="80"/>
        </w:rPr>
      </w:pPr>
      <w:proofErr w:type="spellStart"/>
      <w:r>
        <w:rPr>
          <w:color w:val="1F3864" w:themeColor="accent5" w:themeShade="80"/>
        </w:rPr>
        <w:t>Springboot-kafka</w:t>
      </w:r>
      <w:proofErr w:type="spellEnd"/>
    </w:p>
    <w:p w:rsidR="00CB4BF5" w:rsidRDefault="00203321" w:rsidP="00CB4BF5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7B9FDF59" wp14:editId="03CB58F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321" w:rsidRDefault="00975A20" w:rsidP="00CB4BF5">
      <w:pPr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7161FF15" wp14:editId="326486E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F0" w:rsidRDefault="00866FCF" w:rsidP="00091CC7">
      <w:pPr>
        <w:pStyle w:val="ListParagraph"/>
        <w:numPr>
          <w:ilvl w:val="0"/>
          <w:numId w:val="1"/>
        </w:numPr>
        <w:rPr>
          <w:color w:val="1F3864" w:themeColor="accent5" w:themeShade="80"/>
        </w:rPr>
      </w:pPr>
      <w:r>
        <w:rPr>
          <w:color w:val="1F3864" w:themeColor="accent5" w:themeShade="80"/>
        </w:rPr>
        <w:t>Kafka producer</w:t>
      </w:r>
    </w:p>
    <w:p w:rsidR="00866FCF" w:rsidRDefault="00866FCF" w:rsidP="00866FCF">
      <w:pPr>
        <w:pStyle w:val="ListParagraph"/>
        <w:rPr>
          <w:color w:val="1F3864" w:themeColor="accent5" w:themeShade="80"/>
        </w:rPr>
      </w:pPr>
    </w:p>
    <w:p w:rsidR="00294D09" w:rsidRDefault="00C43F8A" w:rsidP="00866FCF">
      <w:pPr>
        <w:pStyle w:val="ListParagraph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42B735A0" wp14:editId="747A456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8A" w:rsidRDefault="00C43F8A" w:rsidP="00866FCF">
      <w:pPr>
        <w:pStyle w:val="ListParagraph"/>
        <w:rPr>
          <w:color w:val="1F3864" w:themeColor="accent5" w:themeShade="80"/>
        </w:rPr>
      </w:pPr>
    </w:p>
    <w:p w:rsidR="00C43F8A" w:rsidRDefault="00C43F8A" w:rsidP="00C43F8A">
      <w:pPr>
        <w:pStyle w:val="ListParagraph"/>
        <w:numPr>
          <w:ilvl w:val="0"/>
          <w:numId w:val="1"/>
        </w:numPr>
        <w:rPr>
          <w:color w:val="1F3864" w:themeColor="accent5" w:themeShade="80"/>
        </w:rPr>
      </w:pPr>
      <w:r>
        <w:rPr>
          <w:color w:val="1F3864" w:themeColor="accent5" w:themeShade="80"/>
        </w:rPr>
        <w:t>Kafka consumer</w:t>
      </w:r>
    </w:p>
    <w:p w:rsidR="00C43F8A" w:rsidRDefault="00CC75CC" w:rsidP="00C43F8A">
      <w:pPr>
        <w:pStyle w:val="ListParagraph"/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3AF76B72" wp14:editId="60CDF21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CC" w:rsidRDefault="00CC75CC" w:rsidP="00C43F8A">
      <w:pPr>
        <w:pStyle w:val="ListParagraph"/>
        <w:rPr>
          <w:color w:val="1F3864" w:themeColor="accent5" w:themeShade="80"/>
        </w:rPr>
      </w:pPr>
    </w:p>
    <w:p w:rsidR="00CC75CC" w:rsidRDefault="00A36B60" w:rsidP="00CC75CC">
      <w:pPr>
        <w:pStyle w:val="ListParagraph"/>
        <w:numPr>
          <w:ilvl w:val="0"/>
          <w:numId w:val="1"/>
        </w:numPr>
        <w:rPr>
          <w:color w:val="1F3864" w:themeColor="accent5" w:themeShade="80"/>
        </w:rPr>
      </w:pPr>
      <w:r>
        <w:rPr>
          <w:color w:val="1F3864" w:themeColor="accent5" w:themeShade="80"/>
        </w:rPr>
        <w:t>Kafka model</w:t>
      </w:r>
    </w:p>
    <w:p w:rsidR="00A36B60" w:rsidRDefault="00817E17" w:rsidP="00A36B60">
      <w:pPr>
        <w:pStyle w:val="ListParagraph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68B8C6AA" wp14:editId="23FE72B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17" w:rsidRDefault="00817E17" w:rsidP="00A36B60">
      <w:pPr>
        <w:pStyle w:val="ListParagraph"/>
        <w:rPr>
          <w:color w:val="1F3864" w:themeColor="accent5" w:themeShade="80"/>
        </w:rPr>
      </w:pPr>
    </w:p>
    <w:p w:rsidR="00817E17" w:rsidRDefault="00807767" w:rsidP="00A36B60">
      <w:pPr>
        <w:pStyle w:val="ListParagraph"/>
        <w:rPr>
          <w:color w:val="1F3864" w:themeColor="accent5" w:themeShade="80"/>
        </w:rPr>
      </w:pPr>
      <w:r>
        <w:rPr>
          <w:color w:val="1F3864" w:themeColor="accent5" w:themeShade="80"/>
        </w:rPr>
        <w:t>Now in producer</w:t>
      </w:r>
    </w:p>
    <w:p w:rsidR="00807767" w:rsidRDefault="009675CE" w:rsidP="00A36B60">
      <w:pPr>
        <w:pStyle w:val="ListParagraph"/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We can use </w:t>
      </w:r>
      <w:proofErr w:type="spellStart"/>
      <w:r>
        <w:rPr>
          <w:color w:val="1F3864" w:themeColor="accent5" w:themeShade="80"/>
        </w:rPr>
        <w:t>kafka</w:t>
      </w:r>
      <w:proofErr w:type="spellEnd"/>
      <w:r>
        <w:rPr>
          <w:color w:val="1F3864" w:themeColor="accent5" w:themeShade="80"/>
        </w:rPr>
        <w:t xml:space="preserve"> in spring boot application in 2 ways </w:t>
      </w:r>
    </w:p>
    <w:p w:rsidR="009675CE" w:rsidRDefault="009675CE" w:rsidP="009675CE">
      <w:pPr>
        <w:pStyle w:val="ListParagraph"/>
        <w:numPr>
          <w:ilvl w:val="0"/>
          <w:numId w:val="2"/>
        </w:numPr>
        <w:rPr>
          <w:color w:val="1F3864" w:themeColor="accent5" w:themeShade="80"/>
        </w:rPr>
      </w:pPr>
      <w:r>
        <w:rPr>
          <w:color w:val="1F3864" w:themeColor="accent5" w:themeShade="80"/>
        </w:rPr>
        <w:t>Auto configuration (as I did</w:t>
      </w:r>
      <w:r w:rsidR="0047749E">
        <w:rPr>
          <w:color w:val="1F3864" w:themeColor="accent5" w:themeShade="80"/>
        </w:rPr>
        <w:t xml:space="preserve"> using Kafka template directly</w:t>
      </w:r>
      <w:r>
        <w:rPr>
          <w:color w:val="1F3864" w:themeColor="accent5" w:themeShade="80"/>
        </w:rPr>
        <w:t>)</w:t>
      </w:r>
    </w:p>
    <w:p w:rsidR="009675CE" w:rsidRDefault="009675CE" w:rsidP="009675CE">
      <w:pPr>
        <w:pStyle w:val="ListParagraph"/>
        <w:numPr>
          <w:ilvl w:val="0"/>
          <w:numId w:val="2"/>
        </w:numPr>
        <w:rPr>
          <w:color w:val="1F3864" w:themeColor="accent5" w:themeShade="80"/>
        </w:rPr>
      </w:pPr>
      <w:r>
        <w:rPr>
          <w:color w:val="1F3864" w:themeColor="accent5" w:themeShade="80"/>
        </w:rPr>
        <w:t>Manual configuration (will do here</w:t>
      </w:r>
      <w:r w:rsidR="001637FF">
        <w:rPr>
          <w:color w:val="1F3864" w:themeColor="accent5" w:themeShade="80"/>
        </w:rPr>
        <w:t>, for production it is always recommended to use manual configuration</w:t>
      </w:r>
      <w:r>
        <w:rPr>
          <w:color w:val="1F3864" w:themeColor="accent5" w:themeShade="80"/>
        </w:rPr>
        <w:t>)</w:t>
      </w:r>
    </w:p>
    <w:p w:rsidR="001637FF" w:rsidRDefault="00C31900" w:rsidP="007F3A0F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6BA22D2B" wp14:editId="026D9A4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00" w:rsidRDefault="006C0488" w:rsidP="007F3A0F">
      <w:pPr>
        <w:pStyle w:val="ListParagraph"/>
        <w:ind w:left="1080"/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@Bean </w:t>
      </w:r>
      <w:proofErr w:type="spellStart"/>
      <w:r>
        <w:rPr>
          <w:color w:val="1F3864" w:themeColor="accent5" w:themeShade="80"/>
        </w:rPr>
        <w:t>ProducerFactory</w:t>
      </w:r>
      <w:proofErr w:type="spellEnd"/>
      <w:r>
        <w:rPr>
          <w:color w:val="1F3864" w:themeColor="accent5" w:themeShade="80"/>
        </w:rPr>
        <w:t xml:space="preserve"> is needed to enable transaction in Kafka. </w:t>
      </w:r>
    </w:p>
    <w:p w:rsidR="002C33F1" w:rsidRDefault="002C33F1" w:rsidP="007F3A0F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2D37E3F9" wp14:editId="15E8456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F1" w:rsidRDefault="00CF03AC" w:rsidP="007F3A0F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67D4C60A" wp14:editId="33CAA2B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3AC" w:rsidRDefault="00CF03AC" w:rsidP="007F3A0F">
      <w:pPr>
        <w:pStyle w:val="ListParagraph"/>
        <w:ind w:left="1080"/>
        <w:rPr>
          <w:color w:val="1F3864" w:themeColor="accent5" w:themeShade="80"/>
        </w:rPr>
      </w:pPr>
    </w:p>
    <w:p w:rsidR="000F05E9" w:rsidRDefault="003138C1" w:rsidP="007F3A0F">
      <w:pPr>
        <w:pStyle w:val="ListParagraph"/>
        <w:ind w:left="1080"/>
        <w:rPr>
          <w:color w:val="1F3864" w:themeColor="accent5" w:themeShade="80"/>
        </w:rPr>
      </w:pPr>
      <w:r>
        <w:rPr>
          <w:color w:val="1F3864" w:themeColor="accent5" w:themeShade="80"/>
        </w:rPr>
        <w:t>We will create consumer now</w:t>
      </w:r>
    </w:p>
    <w:p w:rsidR="0035725B" w:rsidRDefault="0035725B" w:rsidP="007F3A0F">
      <w:pPr>
        <w:pStyle w:val="ListParagraph"/>
        <w:ind w:left="1080"/>
        <w:rPr>
          <w:color w:val="1F3864" w:themeColor="accent5" w:themeShade="80"/>
        </w:rPr>
      </w:pPr>
      <w:proofErr w:type="spellStart"/>
      <w:r>
        <w:rPr>
          <w:color w:val="1F3864" w:themeColor="accent5" w:themeShade="80"/>
        </w:rPr>
        <w:t>JsonDeserializer</w:t>
      </w:r>
      <w:proofErr w:type="spellEnd"/>
      <w:r>
        <w:rPr>
          <w:color w:val="1F3864" w:themeColor="accent5" w:themeShade="80"/>
        </w:rPr>
        <w:t xml:space="preserve"> to convert a JSON object to Student object.</w:t>
      </w:r>
    </w:p>
    <w:p w:rsidR="0035725B" w:rsidRDefault="00DB6EE5" w:rsidP="007F3A0F">
      <w:pPr>
        <w:pStyle w:val="ListParagraph"/>
        <w:ind w:left="1080"/>
        <w:rPr>
          <w:color w:val="1F3864" w:themeColor="accent5" w:themeShade="80"/>
        </w:rPr>
      </w:pPr>
      <w:r>
        <w:rPr>
          <w:color w:val="1F3864" w:themeColor="accent5" w:themeShade="80"/>
        </w:rPr>
        <w:t>@</w:t>
      </w:r>
      <w:proofErr w:type="spellStart"/>
      <w:r>
        <w:rPr>
          <w:color w:val="1F3864" w:themeColor="accent5" w:themeShade="80"/>
        </w:rPr>
        <w:t>KafkaListenerContainerFactory</w:t>
      </w:r>
      <w:proofErr w:type="spellEnd"/>
      <w:r>
        <w:rPr>
          <w:color w:val="1F3864" w:themeColor="accent5" w:themeShade="80"/>
        </w:rPr>
        <w:t xml:space="preserve"> </w:t>
      </w:r>
      <w:r w:rsidR="00C80F9C">
        <w:rPr>
          <w:color w:val="1F3864" w:themeColor="accent5" w:themeShade="80"/>
        </w:rPr>
        <w:t>to listen to the messages sent from the producer.</w:t>
      </w:r>
    </w:p>
    <w:p w:rsidR="00C80F9C" w:rsidRDefault="00C80F9C" w:rsidP="007F3A0F">
      <w:pPr>
        <w:pStyle w:val="ListParagraph"/>
        <w:ind w:left="1080"/>
        <w:rPr>
          <w:color w:val="1F3864" w:themeColor="accent5" w:themeShade="80"/>
        </w:rPr>
      </w:pPr>
    </w:p>
    <w:p w:rsidR="003138C1" w:rsidRDefault="0035725B" w:rsidP="007F3A0F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0C70CFB1" wp14:editId="015EBAE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CE" w:rsidRDefault="009675CE" w:rsidP="009675CE">
      <w:pPr>
        <w:pStyle w:val="ListParagraph"/>
        <w:ind w:left="1080"/>
        <w:rPr>
          <w:color w:val="1F3864" w:themeColor="accent5" w:themeShade="80"/>
        </w:rPr>
      </w:pPr>
    </w:p>
    <w:p w:rsidR="00D10202" w:rsidRDefault="008C6D95" w:rsidP="009675CE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4039FAC5" wp14:editId="0AD6CF4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6EE" w:rsidRPr="007856EE">
        <w:rPr>
          <w:noProof/>
        </w:rPr>
        <w:t xml:space="preserve"> </w:t>
      </w:r>
      <w:r w:rsidR="007856EE">
        <w:rPr>
          <w:noProof/>
        </w:rPr>
        <w:drawing>
          <wp:inline distT="0" distB="0" distL="0" distR="0" wp14:anchorId="5DF2F7C8" wp14:editId="67E03C5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53" w:rsidRDefault="001E5353" w:rsidP="009675CE">
      <w:pPr>
        <w:pStyle w:val="ListParagraph"/>
        <w:ind w:left="1080"/>
        <w:rPr>
          <w:noProof/>
        </w:rPr>
      </w:pPr>
    </w:p>
    <w:p w:rsidR="001E5353" w:rsidRDefault="008B64D5" w:rsidP="009675CE">
      <w:pPr>
        <w:pStyle w:val="ListParagraph"/>
        <w:ind w:left="1080"/>
        <w:rPr>
          <w:noProof/>
        </w:rPr>
      </w:pPr>
      <w:r>
        <w:rPr>
          <w:noProof/>
        </w:rPr>
        <w:t>We will look into zookeeper.properties and server.properties</w:t>
      </w:r>
    </w:p>
    <w:p w:rsidR="008B64D5" w:rsidRDefault="004B6287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09158C44" wp14:editId="6B13590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87" w:rsidRDefault="004B6287" w:rsidP="009675CE">
      <w:pPr>
        <w:pStyle w:val="ListParagraph"/>
        <w:ind w:left="1080"/>
        <w:rPr>
          <w:noProof/>
        </w:rPr>
      </w:pPr>
    </w:p>
    <w:p w:rsidR="00F8378F" w:rsidRDefault="00F8378F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15B25CD0" wp14:editId="38022B3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78F" w:rsidRDefault="00F8378F" w:rsidP="009675CE">
      <w:pPr>
        <w:pStyle w:val="ListParagraph"/>
        <w:ind w:left="1080"/>
        <w:rPr>
          <w:color w:val="1F3864" w:themeColor="accent5" w:themeShade="80"/>
        </w:rPr>
      </w:pPr>
    </w:p>
    <w:p w:rsidR="00F8378F" w:rsidRDefault="001B080F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187DF481" wp14:editId="6873F8C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80F" w:rsidRDefault="001B080F" w:rsidP="009675CE">
      <w:pPr>
        <w:pStyle w:val="ListParagraph"/>
        <w:ind w:left="1080"/>
        <w:rPr>
          <w:color w:val="1F3864" w:themeColor="accent5" w:themeShade="80"/>
        </w:rPr>
      </w:pPr>
    </w:p>
    <w:p w:rsidR="001B080F" w:rsidRDefault="001B080F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72A57CBF" wp14:editId="7DC2910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80F" w:rsidRDefault="001B080F" w:rsidP="009675CE">
      <w:pPr>
        <w:pStyle w:val="ListParagraph"/>
        <w:ind w:left="1080"/>
        <w:rPr>
          <w:color w:val="1F3864" w:themeColor="accent5" w:themeShade="80"/>
        </w:rPr>
      </w:pPr>
    </w:p>
    <w:p w:rsidR="001B080F" w:rsidRDefault="00410718" w:rsidP="009675CE">
      <w:pPr>
        <w:pStyle w:val="ListParagraph"/>
        <w:ind w:left="1080"/>
        <w:rPr>
          <w:color w:val="1F3864" w:themeColor="accent5" w:themeShade="80"/>
        </w:rPr>
      </w:pPr>
      <w:r>
        <w:rPr>
          <w:color w:val="1F3864" w:themeColor="accent5" w:themeShade="80"/>
        </w:rPr>
        <w:t>For multi clustering create server-node1.properties, server-node2</w:t>
      </w:r>
      <w:r>
        <w:rPr>
          <w:color w:val="1F3864" w:themeColor="accent5" w:themeShade="80"/>
        </w:rPr>
        <w:t>.properties</w:t>
      </w:r>
      <w:r>
        <w:rPr>
          <w:color w:val="1F3864" w:themeColor="accent5" w:themeShade="80"/>
        </w:rPr>
        <w:t>, server-node3</w:t>
      </w:r>
      <w:r>
        <w:rPr>
          <w:color w:val="1F3864" w:themeColor="accent5" w:themeShade="80"/>
        </w:rPr>
        <w:t>.properties</w:t>
      </w:r>
      <w:r>
        <w:rPr>
          <w:color w:val="1F3864" w:themeColor="accent5" w:themeShade="80"/>
        </w:rPr>
        <w:t xml:space="preserve"> and so on.</w:t>
      </w:r>
    </w:p>
    <w:p w:rsidR="00180C25" w:rsidRDefault="00180C25" w:rsidP="009675CE">
      <w:pPr>
        <w:pStyle w:val="ListParagraph"/>
        <w:ind w:left="1080"/>
        <w:rPr>
          <w:color w:val="1F3864" w:themeColor="accent5" w:themeShade="80"/>
        </w:rPr>
      </w:pPr>
    </w:p>
    <w:p w:rsidR="00180C25" w:rsidRDefault="005772B4" w:rsidP="009675CE">
      <w:pPr>
        <w:pStyle w:val="ListParagraph"/>
        <w:ind w:left="1080"/>
        <w:rPr>
          <w:color w:val="1F3864" w:themeColor="accent5" w:themeShade="80"/>
        </w:rPr>
      </w:pPr>
      <w:r>
        <w:rPr>
          <w:color w:val="1F3864" w:themeColor="accent5" w:themeShade="80"/>
        </w:rPr>
        <w:t>Start zookeeper</w:t>
      </w:r>
    </w:p>
    <w:p w:rsidR="005772B4" w:rsidRDefault="005772B4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6282863" wp14:editId="4E5A0AD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B4" w:rsidRDefault="00F62756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4D715894" wp14:editId="69927DF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756" w:rsidRDefault="00F62756" w:rsidP="009675CE">
      <w:pPr>
        <w:pStyle w:val="ListParagraph"/>
        <w:ind w:left="1080"/>
        <w:rPr>
          <w:color w:val="1F3864" w:themeColor="accent5" w:themeShade="80"/>
        </w:rPr>
      </w:pPr>
    </w:p>
    <w:p w:rsidR="00F62756" w:rsidRDefault="00F62756" w:rsidP="009675CE">
      <w:pPr>
        <w:pStyle w:val="ListParagraph"/>
        <w:ind w:left="1080"/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Start </w:t>
      </w:r>
      <w:proofErr w:type="spellStart"/>
      <w:r>
        <w:rPr>
          <w:color w:val="1F3864" w:themeColor="accent5" w:themeShade="80"/>
        </w:rPr>
        <w:t>kafka</w:t>
      </w:r>
      <w:proofErr w:type="spellEnd"/>
      <w:r>
        <w:rPr>
          <w:color w:val="1F3864" w:themeColor="accent5" w:themeShade="80"/>
        </w:rPr>
        <w:t xml:space="preserve"> server</w:t>
      </w:r>
    </w:p>
    <w:p w:rsidR="00F62756" w:rsidRDefault="00CE52E3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0193A44D" wp14:editId="0B76921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E3" w:rsidRDefault="00EB44FB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7F27EA21" wp14:editId="78BC2BE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FB" w:rsidRDefault="00EB44FB" w:rsidP="009675CE">
      <w:pPr>
        <w:pStyle w:val="ListParagraph"/>
        <w:ind w:left="1080"/>
        <w:rPr>
          <w:color w:val="1F3864" w:themeColor="accent5" w:themeShade="80"/>
        </w:rPr>
      </w:pPr>
    </w:p>
    <w:p w:rsidR="00EB44FB" w:rsidRDefault="003F732E" w:rsidP="009675CE">
      <w:pPr>
        <w:pStyle w:val="ListParagraph"/>
        <w:ind w:left="1080"/>
        <w:rPr>
          <w:color w:val="1F3864" w:themeColor="accent5" w:themeShade="80"/>
        </w:rPr>
      </w:pPr>
      <w:r>
        <w:rPr>
          <w:color w:val="1F3864" w:themeColor="accent5" w:themeShade="80"/>
        </w:rPr>
        <w:t>Now in code</w:t>
      </w:r>
    </w:p>
    <w:p w:rsidR="003F732E" w:rsidRDefault="00FC7D4E" w:rsidP="009675CE">
      <w:pPr>
        <w:pStyle w:val="ListParagraph"/>
        <w:ind w:left="1080"/>
        <w:rPr>
          <w:color w:val="1F3864" w:themeColor="accent5" w:themeShade="80"/>
        </w:rPr>
      </w:pPr>
      <w:r>
        <w:rPr>
          <w:color w:val="1F3864" w:themeColor="accent5" w:themeShade="80"/>
        </w:rPr>
        <w:t>Start producer and consumer</w:t>
      </w:r>
    </w:p>
    <w:p w:rsidR="00FC7D4E" w:rsidRDefault="00F5437D" w:rsidP="009675CE">
      <w:pPr>
        <w:pStyle w:val="ListParagraph"/>
        <w:ind w:left="1080"/>
        <w:rPr>
          <w:color w:val="1F3864" w:themeColor="accent5" w:themeShade="80"/>
        </w:rPr>
      </w:pPr>
      <w:r>
        <w:rPr>
          <w:color w:val="1F3864" w:themeColor="accent5" w:themeShade="80"/>
        </w:rPr>
        <w:t>We will get the below when our SBA is registered to Apache Kafka server</w:t>
      </w:r>
    </w:p>
    <w:p w:rsidR="00F5437D" w:rsidRDefault="00933A15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12217879" wp14:editId="06BAAD3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A15" w:rsidRDefault="00933A15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29096580" wp14:editId="2AE2E47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A15" w:rsidRDefault="00933A15" w:rsidP="009675CE">
      <w:pPr>
        <w:pStyle w:val="ListParagraph"/>
        <w:ind w:left="1080"/>
        <w:rPr>
          <w:color w:val="1F3864" w:themeColor="accent5" w:themeShade="80"/>
        </w:rPr>
      </w:pPr>
    </w:p>
    <w:p w:rsidR="00624A3A" w:rsidRDefault="00624A3A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D23CE34" wp14:editId="58CB9A7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3A" w:rsidRDefault="00567565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3A0CA2E4" wp14:editId="0681F9B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565" w:rsidRDefault="00567565" w:rsidP="009675CE">
      <w:pPr>
        <w:pStyle w:val="ListParagraph"/>
        <w:ind w:left="1080"/>
        <w:rPr>
          <w:color w:val="1F3864" w:themeColor="accent5" w:themeShade="80"/>
        </w:rPr>
      </w:pPr>
    </w:p>
    <w:p w:rsidR="00567565" w:rsidRDefault="00370366" w:rsidP="009675CE">
      <w:pPr>
        <w:pStyle w:val="ListParagraph"/>
        <w:ind w:left="1080"/>
        <w:rPr>
          <w:color w:val="1F3864" w:themeColor="accent5" w:themeShade="80"/>
        </w:rPr>
      </w:pPr>
      <w:r>
        <w:rPr>
          <w:color w:val="1F3864" w:themeColor="accent5" w:themeShade="80"/>
        </w:rPr>
        <w:t>Kafka consumer console</w:t>
      </w:r>
    </w:p>
    <w:p w:rsidR="00370366" w:rsidRDefault="00370366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D9E4E24" wp14:editId="32BC799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66" w:rsidRDefault="00370366" w:rsidP="009675CE">
      <w:pPr>
        <w:pStyle w:val="ListParagraph"/>
        <w:ind w:left="1080"/>
        <w:rPr>
          <w:color w:val="1F3864" w:themeColor="accent5" w:themeShade="80"/>
        </w:rPr>
      </w:pPr>
    </w:p>
    <w:p w:rsidR="00370366" w:rsidRDefault="009173EA" w:rsidP="009675CE">
      <w:pPr>
        <w:pStyle w:val="ListParagraph"/>
        <w:ind w:left="1080"/>
        <w:rPr>
          <w:color w:val="1F3864" w:themeColor="accent5" w:themeShade="80"/>
        </w:rPr>
      </w:pPr>
      <w:r>
        <w:rPr>
          <w:color w:val="1F3864" w:themeColor="accent5" w:themeShade="80"/>
        </w:rPr>
        <w:t>How data is stored in the zookeeper</w:t>
      </w:r>
    </w:p>
    <w:p w:rsidR="009173EA" w:rsidRDefault="0022235E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20BF585D" wp14:editId="302E168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35E" w:rsidRDefault="0022235E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lastRenderedPageBreak/>
        <w:drawing>
          <wp:inline distT="0" distB="0" distL="0" distR="0" wp14:anchorId="4CE9CE82" wp14:editId="6C81E0E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35E" w:rsidRDefault="0037588F" w:rsidP="009675CE">
      <w:pPr>
        <w:pStyle w:val="ListParagraph"/>
        <w:ind w:left="1080"/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0139C8DB" wp14:editId="191D183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8F" w:rsidRPr="003D5533" w:rsidRDefault="0037588F" w:rsidP="003D5533">
      <w:pPr>
        <w:rPr>
          <w:color w:val="1F3864" w:themeColor="accent5" w:themeShade="80"/>
        </w:rPr>
      </w:pPr>
      <w:bookmarkStart w:id="0" w:name="_GoBack"/>
      <w:bookmarkEnd w:id="0"/>
    </w:p>
    <w:p w:rsidR="004B6287" w:rsidRDefault="004B6287" w:rsidP="009675CE">
      <w:pPr>
        <w:pStyle w:val="ListParagraph"/>
        <w:ind w:left="1080"/>
        <w:rPr>
          <w:color w:val="1F3864" w:themeColor="accent5" w:themeShade="80"/>
        </w:rPr>
      </w:pPr>
    </w:p>
    <w:p w:rsidR="004B6287" w:rsidRPr="00091CC7" w:rsidRDefault="004B6287" w:rsidP="009675CE">
      <w:pPr>
        <w:pStyle w:val="ListParagraph"/>
        <w:ind w:left="1080"/>
        <w:rPr>
          <w:color w:val="1F3864" w:themeColor="accent5" w:themeShade="80"/>
        </w:rPr>
      </w:pPr>
    </w:p>
    <w:p w:rsidR="001738F0" w:rsidRDefault="001738F0">
      <w:pPr>
        <w:rPr>
          <w:color w:val="1F3864" w:themeColor="accent5" w:themeShade="80"/>
        </w:rPr>
      </w:pPr>
    </w:p>
    <w:p w:rsidR="00020C61" w:rsidRPr="00880633" w:rsidRDefault="001738F0">
      <w:pPr>
        <w:rPr>
          <w:color w:val="1F3864" w:themeColor="accent5" w:themeShade="80"/>
        </w:rPr>
      </w:pPr>
      <w:r>
        <w:rPr>
          <w:color w:val="1F3864" w:themeColor="accent5" w:themeShade="80"/>
        </w:rPr>
        <w:t xml:space="preserve"> </w:t>
      </w:r>
    </w:p>
    <w:p w:rsidR="00880633" w:rsidRPr="00880633" w:rsidRDefault="00880633">
      <w:pPr>
        <w:rPr>
          <w:color w:val="1F3864" w:themeColor="accent5" w:themeShade="80"/>
        </w:rPr>
      </w:pPr>
    </w:p>
    <w:sectPr w:rsidR="00880633" w:rsidRPr="008806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B92A66"/>
    <w:multiLevelType w:val="hybridMultilevel"/>
    <w:tmpl w:val="56C2B58A"/>
    <w:lvl w:ilvl="0" w:tplc="26F6FA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C8406C5"/>
    <w:multiLevelType w:val="hybridMultilevel"/>
    <w:tmpl w:val="19EE14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5B1"/>
    <w:rsid w:val="0001660A"/>
    <w:rsid w:val="00020C61"/>
    <w:rsid w:val="00081BA6"/>
    <w:rsid w:val="00091CC7"/>
    <w:rsid w:val="000A7F6D"/>
    <w:rsid w:val="000E0760"/>
    <w:rsid w:val="000F05E9"/>
    <w:rsid w:val="000F37FA"/>
    <w:rsid w:val="001637FF"/>
    <w:rsid w:val="001738F0"/>
    <w:rsid w:val="00180C25"/>
    <w:rsid w:val="001B080F"/>
    <w:rsid w:val="001B46AD"/>
    <w:rsid w:val="001B6B4A"/>
    <w:rsid w:val="001C457F"/>
    <w:rsid w:val="001D5081"/>
    <w:rsid w:val="001E5353"/>
    <w:rsid w:val="001F37CB"/>
    <w:rsid w:val="00203321"/>
    <w:rsid w:val="00214C64"/>
    <w:rsid w:val="0021646C"/>
    <w:rsid w:val="0022235E"/>
    <w:rsid w:val="00294D09"/>
    <w:rsid w:val="002C33F1"/>
    <w:rsid w:val="00302923"/>
    <w:rsid w:val="003138C1"/>
    <w:rsid w:val="00344D20"/>
    <w:rsid w:val="0035725B"/>
    <w:rsid w:val="00370366"/>
    <w:rsid w:val="0037588F"/>
    <w:rsid w:val="003C64BE"/>
    <w:rsid w:val="003D5533"/>
    <w:rsid w:val="003F732E"/>
    <w:rsid w:val="004065B1"/>
    <w:rsid w:val="00410718"/>
    <w:rsid w:val="0047749E"/>
    <w:rsid w:val="004B6287"/>
    <w:rsid w:val="00501A9E"/>
    <w:rsid w:val="0052222F"/>
    <w:rsid w:val="00567565"/>
    <w:rsid w:val="005772B4"/>
    <w:rsid w:val="005F18FD"/>
    <w:rsid w:val="00624A3A"/>
    <w:rsid w:val="006C0488"/>
    <w:rsid w:val="007749A2"/>
    <w:rsid w:val="007856EE"/>
    <w:rsid w:val="007B02C2"/>
    <w:rsid w:val="007E22C6"/>
    <w:rsid w:val="007E2894"/>
    <w:rsid w:val="007F0853"/>
    <w:rsid w:val="007F3A0F"/>
    <w:rsid w:val="00807767"/>
    <w:rsid w:val="00817E17"/>
    <w:rsid w:val="00866FCF"/>
    <w:rsid w:val="00880633"/>
    <w:rsid w:val="008B64D5"/>
    <w:rsid w:val="008C2C3C"/>
    <w:rsid w:val="008C6D95"/>
    <w:rsid w:val="008E668D"/>
    <w:rsid w:val="009173EA"/>
    <w:rsid w:val="00926CDF"/>
    <w:rsid w:val="00933A15"/>
    <w:rsid w:val="009675CE"/>
    <w:rsid w:val="00975A20"/>
    <w:rsid w:val="009D4813"/>
    <w:rsid w:val="00A236B3"/>
    <w:rsid w:val="00A36B60"/>
    <w:rsid w:val="00A451C6"/>
    <w:rsid w:val="00A4655F"/>
    <w:rsid w:val="00A5377B"/>
    <w:rsid w:val="00A64F92"/>
    <w:rsid w:val="00B3570D"/>
    <w:rsid w:val="00C31900"/>
    <w:rsid w:val="00C43F8A"/>
    <w:rsid w:val="00C77C9C"/>
    <w:rsid w:val="00C80F9C"/>
    <w:rsid w:val="00C84204"/>
    <w:rsid w:val="00CB4BF5"/>
    <w:rsid w:val="00CC75CC"/>
    <w:rsid w:val="00CE52E3"/>
    <w:rsid w:val="00CF03AC"/>
    <w:rsid w:val="00CF231F"/>
    <w:rsid w:val="00D10202"/>
    <w:rsid w:val="00D10591"/>
    <w:rsid w:val="00D17A35"/>
    <w:rsid w:val="00D80E62"/>
    <w:rsid w:val="00DA4684"/>
    <w:rsid w:val="00DB6EE5"/>
    <w:rsid w:val="00E346B2"/>
    <w:rsid w:val="00E466AA"/>
    <w:rsid w:val="00EB0F64"/>
    <w:rsid w:val="00EB44FB"/>
    <w:rsid w:val="00F33BDC"/>
    <w:rsid w:val="00F50096"/>
    <w:rsid w:val="00F5437D"/>
    <w:rsid w:val="00F62756"/>
    <w:rsid w:val="00F8378F"/>
    <w:rsid w:val="00F9115E"/>
    <w:rsid w:val="00FC7D4E"/>
    <w:rsid w:val="00FF3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66A24"/>
  <w15:chartTrackingRefBased/>
  <w15:docId w15:val="{06FDC419-58C8-418E-9C42-E82CBCBDF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8063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063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8063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75A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926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kafka.apache.org/quickstar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hyperlink" Target="https://www.youtube.com/watch?v=gdo_AMfncpU&amp;index=17&amp;list=PLO0KWyajXMh4fGMvAw1yQ1x7mWayRcmX3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18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Publicis Groupe</Company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Saha</dc:creator>
  <cp:keywords/>
  <dc:description/>
  <cp:lastModifiedBy>Soumyadeep Saha</cp:lastModifiedBy>
  <cp:revision>230</cp:revision>
  <dcterms:created xsi:type="dcterms:W3CDTF">2019-01-25T09:29:00Z</dcterms:created>
  <dcterms:modified xsi:type="dcterms:W3CDTF">2019-01-25T12:24:00Z</dcterms:modified>
</cp:coreProperties>
</file>